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852C" w14:textId="2333AFB3" w:rsidR="00E2171D" w:rsidRDefault="00E2171D">
      <w:r>
        <w:rPr>
          <w:noProof/>
        </w:rPr>
        <w:drawing>
          <wp:anchor distT="0" distB="0" distL="114300" distR="114300" simplePos="0" relativeHeight="251660288" behindDoc="0" locked="0" layoutInCell="1" allowOverlap="1" wp14:anchorId="4673D817" wp14:editId="57FC6A4E">
            <wp:simplePos x="0" y="0"/>
            <wp:positionH relativeFrom="column">
              <wp:posOffset>2947147</wp:posOffset>
            </wp:positionH>
            <wp:positionV relativeFrom="paragraph">
              <wp:posOffset>45085</wp:posOffset>
            </wp:positionV>
            <wp:extent cx="1039865" cy="923925"/>
            <wp:effectExtent l="0" t="0" r="1905" b="3175"/>
            <wp:wrapNone/>
            <wp:docPr id="1129398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98589" name="Picture 1129398589"/>
                    <pic:cNvPicPr/>
                  </pic:nvPicPr>
                  <pic:blipFill>
                    <a:blip r:embed="rId5">
                      <a:extLst>
                        <a:ext uri="{28A0092B-C50C-407E-A947-70E740481C1C}">
                          <a14:useLocalDpi xmlns:a14="http://schemas.microsoft.com/office/drawing/2010/main" val="0"/>
                        </a:ext>
                      </a:extLst>
                    </a:blip>
                    <a:stretch>
                      <a:fillRect/>
                    </a:stretch>
                  </pic:blipFill>
                  <pic:spPr>
                    <a:xfrm>
                      <a:off x="0" y="0"/>
                      <a:ext cx="1039865" cy="923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179197D" wp14:editId="4591F982">
            <wp:simplePos x="0" y="0"/>
            <wp:positionH relativeFrom="column">
              <wp:posOffset>4445</wp:posOffset>
            </wp:positionH>
            <wp:positionV relativeFrom="paragraph">
              <wp:posOffset>-226667</wp:posOffset>
            </wp:positionV>
            <wp:extent cx="3024505" cy="1745615"/>
            <wp:effectExtent l="0" t="0" r="0" b="0"/>
            <wp:wrapNone/>
            <wp:docPr id="524100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0181" name="Picture 524100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4505" cy="17456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4A4F3E4" wp14:editId="5AE73D0A">
                <wp:simplePos x="0" y="0"/>
                <wp:positionH relativeFrom="column">
                  <wp:posOffset>4687556</wp:posOffset>
                </wp:positionH>
                <wp:positionV relativeFrom="paragraph">
                  <wp:posOffset>45218</wp:posOffset>
                </wp:positionV>
                <wp:extent cx="1959017" cy="923925"/>
                <wp:effectExtent l="0" t="0" r="9525" b="15875"/>
                <wp:wrapNone/>
                <wp:docPr id="996434629" name="Text Box 3"/>
                <wp:cNvGraphicFramePr/>
                <a:graphic xmlns:a="http://schemas.openxmlformats.org/drawingml/2006/main">
                  <a:graphicData uri="http://schemas.microsoft.com/office/word/2010/wordprocessingShape">
                    <wps:wsp>
                      <wps:cNvSpPr txBox="1"/>
                      <wps:spPr>
                        <a:xfrm>
                          <a:off x="0" y="0"/>
                          <a:ext cx="1959017" cy="923925"/>
                        </a:xfrm>
                        <a:prstGeom prst="rect">
                          <a:avLst/>
                        </a:prstGeom>
                        <a:solidFill>
                          <a:schemeClr val="lt1"/>
                        </a:solidFill>
                        <a:ln w="6350">
                          <a:solidFill>
                            <a:prstClr val="black"/>
                          </a:solidFill>
                        </a:ln>
                      </wps:spPr>
                      <wps:txbx>
                        <w:txbxContent>
                          <w:p w14:paraId="1BA4E303" w14:textId="07B467A0" w:rsidR="00E2171D" w:rsidRPr="00E2171D" w:rsidRDefault="00E2171D">
                            <w:pPr>
                              <w:rPr>
                                <w:sz w:val="52"/>
                                <w:szCs w:val="52"/>
                              </w:rPr>
                            </w:pPr>
                            <w:r w:rsidRPr="00E2171D">
                              <w:rPr>
                                <w:sz w:val="52"/>
                                <w:szCs w:val="52"/>
                              </w:rPr>
                              <w:t>TELEPHONE:</w:t>
                            </w:r>
                          </w:p>
                          <w:p w14:paraId="30414DD9" w14:textId="23B7AF49" w:rsidR="00E2171D" w:rsidRPr="00E2171D" w:rsidRDefault="00E2171D">
                            <w:pPr>
                              <w:rPr>
                                <w:sz w:val="52"/>
                                <w:szCs w:val="52"/>
                              </w:rPr>
                            </w:pPr>
                            <w:r w:rsidRPr="00E2171D">
                              <w:rPr>
                                <w:sz w:val="52"/>
                                <w:szCs w:val="52"/>
                              </w:rPr>
                              <w:t>4862</w:t>
                            </w:r>
                            <w:r>
                              <w:rPr>
                                <w:sz w:val="52"/>
                                <w:szCs w:val="52"/>
                              </w:rPr>
                              <w:t xml:space="preserve"> </w:t>
                            </w:r>
                            <w:r w:rsidRPr="00E2171D">
                              <w:rPr>
                                <w:sz w:val="52"/>
                                <w:szCs w:val="52"/>
                              </w:rPr>
                              <w:t>1774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4F3E4" id="_x0000_t202" coordsize="21600,21600" o:spt="202" path="m,l,21600r21600,l21600,xe">
                <v:stroke joinstyle="miter"/>
                <v:path gradientshapeok="t" o:connecttype="rect"/>
              </v:shapetype>
              <v:shape id="Text Box 3" o:spid="_x0000_s1026" type="#_x0000_t202" style="position:absolute;margin-left:369.1pt;margin-top:3.55pt;width:154.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pTOAIAAHw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" fillcolor="white [3201]" strokeweight=".5pt">
                <v:textbox>
                  <w:txbxContent>
                    <w:p w14:paraId="1BA4E303" w14:textId="07B467A0" w:rsidR="00E2171D" w:rsidRPr="00E2171D" w:rsidRDefault="00E2171D">
                      <w:pPr>
                        <w:rPr>
                          <w:sz w:val="52"/>
                          <w:szCs w:val="52"/>
                        </w:rPr>
                      </w:pPr>
                      <w:r w:rsidRPr="00E2171D">
                        <w:rPr>
                          <w:sz w:val="52"/>
                          <w:szCs w:val="52"/>
                        </w:rPr>
                        <w:t>TELEPHONE:</w:t>
                      </w:r>
                    </w:p>
                    <w:p w14:paraId="30414DD9" w14:textId="23B7AF49" w:rsidR="00E2171D" w:rsidRPr="00E2171D" w:rsidRDefault="00E2171D">
                      <w:pPr>
                        <w:rPr>
                          <w:sz w:val="52"/>
                          <w:szCs w:val="52"/>
                        </w:rPr>
                      </w:pPr>
                      <w:r w:rsidRPr="00E2171D">
                        <w:rPr>
                          <w:sz w:val="52"/>
                          <w:szCs w:val="52"/>
                        </w:rPr>
                        <w:t>4862</w:t>
                      </w:r>
                      <w:r>
                        <w:rPr>
                          <w:sz w:val="52"/>
                          <w:szCs w:val="52"/>
                        </w:rPr>
                        <w:t xml:space="preserve"> </w:t>
                      </w:r>
                      <w:r w:rsidRPr="00E2171D">
                        <w:rPr>
                          <w:sz w:val="52"/>
                          <w:szCs w:val="52"/>
                        </w:rPr>
                        <w:t>1774</w:t>
                      </w:r>
                    </w:p>
                  </w:txbxContent>
                </v:textbox>
              </v:shape>
            </w:pict>
          </mc:Fallback>
        </mc:AlternateContent>
      </w:r>
    </w:p>
    <w:p w14:paraId="78C8CEA4" w14:textId="77777777" w:rsidR="00E2171D" w:rsidRDefault="00E2171D"/>
    <w:p w14:paraId="650AA6F9" w14:textId="77777777" w:rsidR="00E2171D" w:rsidRDefault="00E2171D"/>
    <w:p w14:paraId="2CDC968C" w14:textId="4072097F" w:rsidR="00E2171D" w:rsidRDefault="00E2171D"/>
    <w:p w14:paraId="752AC4A0" w14:textId="77777777" w:rsidR="00E2171D" w:rsidRDefault="00E2171D"/>
    <w:p w14:paraId="78B1EBD4" w14:textId="77777777" w:rsidR="00E2171D" w:rsidRDefault="00E2171D"/>
    <w:p w14:paraId="4B8192B8" w14:textId="43E74089" w:rsidR="00BE7C8F" w:rsidRDefault="00BE7C8F" w:rsidP="00BE7C8F">
      <w:pPr>
        <w:jc w:val="center"/>
        <w:rPr>
          <w:rFonts w:ascii="Helvetica Neue" w:hAnsi="Helvetica Neue" w:cs="Arial"/>
          <w:b/>
          <w:bCs/>
          <w:color w:val="FF0000"/>
          <w:sz w:val="72"/>
          <w:szCs w:val="72"/>
        </w:rPr>
      </w:pPr>
      <w:r>
        <w:rPr>
          <w:rFonts w:ascii="Helvetica Neue" w:hAnsi="Helvetica Neue" w:cs="Arial"/>
          <w:b/>
          <w:bCs/>
          <w:color w:val="FF0000"/>
          <w:sz w:val="72"/>
          <w:szCs w:val="72"/>
        </w:rPr>
        <w:t>2026</w:t>
      </w:r>
    </w:p>
    <w:p w14:paraId="44E66D6D" w14:textId="5756E80A" w:rsidR="00BE7C8F" w:rsidRPr="00946670" w:rsidRDefault="00BE7C8F" w:rsidP="00BE7C8F">
      <w:pPr>
        <w:jc w:val="center"/>
        <w:rPr>
          <w:rFonts w:ascii="Helvetica Neue" w:hAnsi="Helvetica Neue" w:cs="Arial"/>
          <w:b/>
          <w:bCs/>
          <w:color w:val="FF0000"/>
          <w:sz w:val="72"/>
          <w:szCs w:val="72"/>
        </w:rPr>
      </w:pPr>
      <w:r w:rsidRPr="00946670">
        <w:rPr>
          <w:rFonts w:ascii="Helvetica Neue" w:hAnsi="Helvetica Neue" w:cs="Arial"/>
          <w:b/>
          <w:bCs/>
          <w:color w:val="FF0000"/>
          <w:sz w:val="72"/>
          <w:szCs w:val="72"/>
        </w:rPr>
        <w:t xml:space="preserve">BOWRAL </w:t>
      </w:r>
      <w:r>
        <w:rPr>
          <w:rFonts w:ascii="Helvetica Neue" w:hAnsi="Helvetica Neue" w:cs="Arial"/>
          <w:b/>
          <w:bCs/>
          <w:color w:val="FF0000"/>
          <w:sz w:val="72"/>
          <w:szCs w:val="72"/>
        </w:rPr>
        <w:t xml:space="preserve">TUESDAY </w:t>
      </w:r>
      <w:r w:rsidRPr="00946670">
        <w:rPr>
          <w:rFonts w:ascii="Helvetica Neue" w:hAnsi="Helvetica Neue" w:cs="Arial"/>
          <w:b/>
          <w:bCs/>
          <w:color w:val="FF0000"/>
          <w:sz w:val="72"/>
          <w:szCs w:val="72"/>
        </w:rPr>
        <w:t>GROUP</w:t>
      </w:r>
    </w:p>
    <w:p w14:paraId="5700D240" w14:textId="119951E9" w:rsidR="00BE7C8F" w:rsidRPr="008F3447" w:rsidRDefault="00BE7C8F" w:rsidP="00BE7C8F">
      <w:pPr>
        <w:rPr>
          <w:rFonts w:ascii="Bradley Hand" w:hAnsi="Bradley Hand"/>
          <w:b/>
          <w:bCs/>
          <w:color w:val="FF0000"/>
        </w:rPr>
      </w:pPr>
    </w:p>
    <w:p w14:paraId="558ED16B" w14:textId="609841AE" w:rsidR="00BE7C8F" w:rsidRPr="00946670" w:rsidRDefault="00BE7C8F"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Tuesday</w:t>
      </w:r>
      <w:r w:rsidRPr="00946670">
        <w:rPr>
          <w:rFonts w:ascii="Helvetica Neue" w:hAnsi="Helvetica Neue" w:cstheme="minorHAnsi"/>
          <w:color w:val="000000" w:themeColor="text1"/>
          <w:sz w:val="52"/>
          <w:szCs w:val="52"/>
          <w:u w:val="single"/>
        </w:rPr>
        <w:t xml:space="preserve"> </w:t>
      </w:r>
      <w:r>
        <w:rPr>
          <w:rFonts w:ascii="Helvetica Neue" w:hAnsi="Helvetica Neue" w:cstheme="minorHAnsi"/>
          <w:color w:val="000000" w:themeColor="text1"/>
          <w:sz w:val="52"/>
          <w:szCs w:val="52"/>
          <w:u w:val="single"/>
        </w:rPr>
        <w:t>3</w:t>
      </w:r>
      <w:r w:rsidRPr="00BE7C8F">
        <w:rPr>
          <w:rFonts w:ascii="Helvetica Neue" w:hAnsi="Helvetica Neue" w:cstheme="minorHAnsi"/>
          <w:color w:val="000000" w:themeColor="text1"/>
          <w:sz w:val="52"/>
          <w:szCs w:val="52"/>
          <w:u w:val="single"/>
          <w:vertAlign w:val="superscript"/>
        </w:rPr>
        <w:t>rd</w:t>
      </w:r>
      <w:r w:rsidRPr="00946670">
        <w:rPr>
          <w:rFonts w:ascii="Helvetica Neue" w:hAnsi="Helvetica Neue" w:cstheme="minorHAnsi"/>
          <w:color w:val="000000" w:themeColor="text1"/>
          <w:sz w:val="52"/>
          <w:szCs w:val="52"/>
          <w:u w:val="single"/>
        </w:rPr>
        <w:t xml:space="preserve"> </w:t>
      </w:r>
      <w:r w:rsidR="002A7043">
        <w:rPr>
          <w:rFonts w:ascii="Helvetica Neue" w:hAnsi="Helvetica Neue" w:cstheme="minorHAnsi"/>
          <w:color w:val="000000" w:themeColor="text1"/>
          <w:sz w:val="52"/>
          <w:szCs w:val="52"/>
          <w:u w:val="single"/>
        </w:rPr>
        <w:t>March</w:t>
      </w:r>
    </w:p>
    <w:p w14:paraId="6304CC7D" w14:textId="49780841" w:rsidR="00BE7C8F" w:rsidRPr="00946670" w:rsidRDefault="003975F7" w:rsidP="00BE7C8F">
      <w:pPr>
        <w:jc w:val="center"/>
        <w:rPr>
          <w:rFonts w:ascii="Helvetica Neue" w:hAnsi="Helvetica Neue"/>
          <w:b/>
          <w:bCs/>
          <w:color w:val="FF0000"/>
          <w:sz w:val="72"/>
          <w:szCs w:val="72"/>
        </w:rPr>
      </w:pPr>
      <w:r>
        <w:rPr>
          <w:rFonts w:ascii="Helvetica Neue" w:hAnsi="Helvetica Neue"/>
          <w:b/>
          <w:bCs/>
          <w:color w:val="FF0000"/>
          <w:sz w:val="72"/>
          <w:szCs w:val="72"/>
        </w:rPr>
        <w:t>Mini Beasts</w:t>
      </w:r>
    </w:p>
    <w:p w14:paraId="4A25B05A" w14:textId="3CC742A4" w:rsidR="00BE7C8F" w:rsidRPr="00946670" w:rsidRDefault="00476E46" w:rsidP="00BE7C8F">
      <w:pPr>
        <w:jc w:val="center"/>
        <w:rPr>
          <w:rFonts w:ascii="Helvetica Neue" w:hAnsi="Helvetica Neue" w:cstheme="minorHAnsi"/>
          <w:color w:val="000000" w:themeColor="text1"/>
          <w:sz w:val="32"/>
          <w:szCs w:val="32"/>
          <w:u w:val="single"/>
        </w:rPr>
      </w:pPr>
      <w:r>
        <w:rPr>
          <w:rFonts w:ascii="Helvetica Neue" w:hAnsi="Helvetica Neue"/>
          <w:color w:val="000000" w:themeColor="text1"/>
          <w:sz w:val="32"/>
          <w:szCs w:val="32"/>
        </w:rPr>
        <w:t>Discover creepy crawlies in a fun and safe way</w:t>
      </w:r>
    </w:p>
    <w:p w14:paraId="22EB377A" w14:textId="409CC049" w:rsidR="00BE7C8F" w:rsidRPr="008F3447" w:rsidRDefault="00BE7C8F" w:rsidP="00BE7C8F">
      <w:pPr>
        <w:jc w:val="center"/>
        <w:rPr>
          <w:rFonts w:ascii="Helvetica Neue" w:hAnsi="Helvetica Neue" w:cstheme="minorHAnsi"/>
          <w:b/>
          <w:bCs/>
          <w:color w:val="FF0000"/>
          <w:u w:val="single"/>
        </w:rPr>
      </w:pPr>
    </w:p>
    <w:p w14:paraId="34BC0170" w14:textId="64AFF4ED" w:rsidR="00BE7C8F" w:rsidRPr="00946670" w:rsidRDefault="00BE7C8F"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Tuesday</w:t>
      </w:r>
      <w:r w:rsidRPr="00946670">
        <w:rPr>
          <w:rFonts w:ascii="Helvetica Neue" w:hAnsi="Helvetica Neue" w:cstheme="minorHAnsi"/>
          <w:color w:val="000000" w:themeColor="text1"/>
          <w:sz w:val="52"/>
          <w:szCs w:val="52"/>
          <w:u w:val="single"/>
        </w:rPr>
        <w:t xml:space="preserve"> </w:t>
      </w:r>
      <w:r>
        <w:rPr>
          <w:rFonts w:ascii="Helvetica Neue" w:hAnsi="Helvetica Neue" w:cstheme="minorHAnsi"/>
          <w:color w:val="000000" w:themeColor="text1"/>
          <w:sz w:val="52"/>
          <w:szCs w:val="52"/>
          <w:u w:val="single"/>
        </w:rPr>
        <w:t>10</w:t>
      </w:r>
      <w:r w:rsidRPr="00946670">
        <w:rPr>
          <w:rFonts w:ascii="Helvetica Neue" w:hAnsi="Helvetica Neue" w:cstheme="minorHAnsi"/>
          <w:color w:val="000000" w:themeColor="text1"/>
          <w:sz w:val="52"/>
          <w:szCs w:val="52"/>
          <w:u w:val="single"/>
          <w:vertAlign w:val="superscript"/>
        </w:rPr>
        <w:t>th</w:t>
      </w:r>
      <w:r w:rsidRPr="00946670">
        <w:rPr>
          <w:rFonts w:ascii="Helvetica Neue" w:hAnsi="Helvetica Neue" w:cstheme="minorHAnsi"/>
          <w:color w:val="000000" w:themeColor="text1"/>
          <w:sz w:val="52"/>
          <w:szCs w:val="52"/>
          <w:u w:val="single"/>
        </w:rPr>
        <w:t xml:space="preserve"> </w:t>
      </w:r>
      <w:r w:rsidR="002A7043">
        <w:rPr>
          <w:rFonts w:ascii="Helvetica Neue" w:hAnsi="Helvetica Neue" w:cstheme="minorHAnsi"/>
          <w:color w:val="000000" w:themeColor="text1"/>
          <w:sz w:val="52"/>
          <w:szCs w:val="52"/>
          <w:u w:val="single"/>
        </w:rPr>
        <w:t>March</w:t>
      </w:r>
    </w:p>
    <w:p w14:paraId="2B8FEF6B" w14:textId="08CEA1A3" w:rsidR="00BE7C8F" w:rsidRPr="00946670" w:rsidRDefault="000F56AC" w:rsidP="00BE7C8F">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Shay</w:t>
      </w:r>
    </w:p>
    <w:p w14:paraId="4BE0AB85" w14:textId="656390D6" w:rsidR="00BE7C8F" w:rsidRPr="00946670" w:rsidRDefault="000F56AC" w:rsidP="00BE7C8F">
      <w:pPr>
        <w:jc w:val="center"/>
        <w:rPr>
          <w:rFonts w:ascii="Helvetica Neue" w:hAnsi="Helvetica Neue" w:cstheme="minorHAnsi"/>
          <w:color w:val="000000" w:themeColor="text1"/>
          <w:sz w:val="32"/>
          <w:szCs w:val="32"/>
          <w:u w:val="single"/>
        </w:rPr>
      </w:pPr>
      <w:r>
        <w:rPr>
          <w:rFonts w:ascii="Helvetica Neue" w:hAnsi="Helvetica Neue"/>
          <w:color w:val="000000" w:themeColor="text1"/>
          <w:sz w:val="32"/>
          <w:szCs w:val="32"/>
        </w:rPr>
        <w:t>Musical performance</w:t>
      </w:r>
    </w:p>
    <w:p w14:paraId="0520EA62" w14:textId="661B6B8B" w:rsidR="00BE7C8F" w:rsidRPr="008F3447" w:rsidRDefault="00BE7C8F" w:rsidP="00BE7C8F">
      <w:pPr>
        <w:jc w:val="center"/>
        <w:rPr>
          <w:rFonts w:ascii="Helvetica Neue" w:hAnsi="Helvetica Neue" w:cstheme="minorHAnsi"/>
          <w:b/>
          <w:bCs/>
          <w:color w:val="FF0000"/>
          <w:u w:val="single"/>
        </w:rPr>
      </w:pPr>
    </w:p>
    <w:p w14:paraId="5ACC55A4" w14:textId="50066D6C" w:rsidR="00BE7C8F" w:rsidRPr="00946670" w:rsidRDefault="00BE7C8F"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Tuesday</w:t>
      </w:r>
      <w:r w:rsidRPr="00946670">
        <w:rPr>
          <w:rFonts w:ascii="Helvetica Neue" w:hAnsi="Helvetica Neue" w:cstheme="minorHAnsi"/>
          <w:color w:val="000000" w:themeColor="text1"/>
          <w:sz w:val="52"/>
          <w:szCs w:val="52"/>
          <w:u w:val="single"/>
        </w:rPr>
        <w:t xml:space="preserve"> 1</w:t>
      </w:r>
      <w:r>
        <w:rPr>
          <w:rFonts w:ascii="Helvetica Neue" w:hAnsi="Helvetica Neue" w:cstheme="minorHAnsi"/>
          <w:color w:val="000000" w:themeColor="text1"/>
          <w:sz w:val="52"/>
          <w:szCs w:val="52"/>
          <w:u w:val="single"/>
        </w:rPr>
        <w:t>7</w:t>
      </w:r>
      <w:r w:rsidRPr="00946670">
        <w:rPr>
          <w:rFonts w:ascii="Helvetica Neue" w:hAnsi="Helvetica Neue" w:cstheme="minorHAnsi"/>
          <w:color w:val="000000" w:themeColor="text1"/>
          <w:sz w:val="52"/>
          <w:szCs w:val="52"/>
          <w:u w:val="single"/>
          <w:vertAlign w:val="superscript"/>
        </w:rPr>
        <w:t>th</w:t>
      </w:r>
      <w:r w:rsidRPr="00946670">
        <w:rPr>
          <w:rFonts w:ascii="Helvetica Neue" w:hAnsi="Helvetica Neue" w:cstheme="minorHAnsi"/>
          <w:color w:val="000000" w:themeColor="text1"/>
          <w:sz w:val="52"/>
          <w:szCs w:val="52"/>
          <w:u w:val="single"/>
        </w:rPr>
        <w:t xml:space="preserve"> </w:t>
      </w:r>
      <w:r w:rsidR="002A7043">
        <w:rPr>
          <w:rFonts w:ascii="Helvetica Neue" w:hAnsi="Helvetica Neue" w:cstheme="minorHAnsi"/>
          <w:color w:val="000000" w:themeColor="text1"/>
          <w:sz w:val="52"/>
          <w:szCs w:val="52"/>
          <w:u w:val="single"/>
        </w:rPr>
        <w:t>March</w:t>
      </w:r>
    </w:p>
    <w:p w14:paraId="6BFE5C94" w14:textId="21A0B123" w:rsidR="00BE7C8F" w:rsidRPr="00946670" w:rsidRDefault="00082E8E" w:rsidP="00BE7C8F">
      <w:pPr>
        <w:jc w:val="center"/>
        <w:rPr>
          <w:rFonts w:ascii="Helvetica Neue" w:hAnsi="Helvetica Neue" w:cstheme="minorHAnsi"/>
          <w:b/>
          <w:bCs/>
          <w:color w:val="FF0000"/>
          <w:sz w:val="52"/>
          <w:szCs w:val="52"/>
          <w:u w:val="single"/>
        </w:rPr>
      </w:pPr>
      <w:r>
        <w:rPr>
          <w:rFonts w:ascii="Helvetica Neue" w:hAnsi="Helvetica Neue" w:cstheme="minorHAnsi"/>
          <w:b/>
          <w:bCs/>
          <w:noProof/>
          <w:color w:val="FF0000"/>
          <w:sz w:val="52"/>
          <w:szCs w:val="52"/>
          <w:u w:val="single"/>
        </w:rPr>
        <w:drawing>
          <wp:anchor distT="0" distB="0" distL="114300" distR="114300" simplePos="0" relativeHeight="251664384" behindDoc="0" locked="0" layoutInCell="1" allowOverlap="1" wp14:anchorId="3B5245B2" wp14:editId="3B6D95AA">
            <wp:simplePos x="0" y="0"/>
            <wp:positionH relativeFrom="column">
              <wp:posOffset>929640</wp:posOffset>
            </wp:positionH>
            <wp:positionV relativeFrom="paragraph">
              <wp:posOffset>152400</wp:posOffset>
            </wp:positionV>
            <wp:extent cx="563880" cy="563880"/>
            <wp:effectExtent l="0" t="0" r="7620" b="7620"/>
            <wp:wrapNone/>
            <wp:docPr id="263032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61084" name="Picture 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00BE70A1">
        <w:rPr>
          <w:rFonts w:ascii="Helvetica Neue" w:hAnsi="Helvetica Neue" w:cstheme="minorHAnsi"/>
          <w:b/>
          <w:bCs/>
          <w:noProof/>
          <w:color w:val="FF0000"/>
          <w:sz w:val="52"/>
          <w:szCs w:val="52"/>
          <w:u w:val="single"/>
        </w:rPr>
        <w:drawing>
          <wp:anchor distT="0" distB="0" distL="114300" distR="114300" simplePos="0" relativeHeight="251662336" behindDoc="0" locked="0" layoutInCell="1" allowOverlap="1" wp14:anchorId="0375372E" wp14:editId="20DF8E94">
            <wp:simplePos x="0" y="0"/>
            <wp:positionH relativeFrom="column">
              <wp:posOffset>5105400</wp:posOffset>
            </wp:positionH>
            <wp:positionV relativeFrom="paragraph">
              <wp:posOffset>146685</wp:posOffset>
            </wp:positionV>
            <wp:extent cx="563880" cy="563880"/>
            <wp:effectExtent l="0" t="0" r="7620" b="7620"/>
            <wp:wrapNone/>
            <wp:docPr id="854261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61084" name="Picture 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000F56AC">
        <w:rPr>
          <w:rFonts w:ascii="Helvetica Neue" w:hAnsi="Helvetica Neue"/>
          <w:b/>
          <w:bCs/>
          <w:color w:val="FF0000"/>
          <w:sz w:val="72"/>
          <w:szCs w:val="72"/>
        </w:rPr>
        <w:t>Irish Bingo</w:t>
      </w:r>
    </w:p>
    <w:p w14:paraId="1832781A" w14:textId="5D185B3E" w:rsidR="00BE7C8F" w:rsidRPr="00946670" w:rsidRDefault="00D665E3" w:rsidP="00BE7C8F">
      <w:pPr>
        <w:jc w:val="center"/>
        <w:rPr>
          <w:rFonts w:ascii="Helvetica Neue" w:hAnsi="Helvetica Neue"/>
          <w:color w:val="000000" w:themeColor="text1"/>
          <w:sz w:val="32"/>
          <w:szCs w:val="32"/>
        </w:rPr>
      </w:pPr>
      <w:r>
        <w:rPr>
          <w:rFonts w:ascii="Helvetica Neue" w:hAnsi="Helvetica Neue"/>
          <w:color w:val="000000" w:themeColor="text1"/>
          <w:sz w:val="32"/>
          <w:szCs w:val="32"/>
        </w:rPr>
        <w:t>*Please donate a prize for the table*</w:t>
      </w:r>
    </w:p>
    <w:p w14:paraId="63364B4B" w14:textId="77777777" w:rsidR="00BE7C8F" w:rsidRPr="008F3447" w:rsidRDefault="00BE7C8F" w:rsidP="00BE7C8F">
      <w:pPr>
        <w:rPr>
          <w:rFonts w:ascii="Helvetica Neue" w:hAnsi="Helvetica Neue" w:cstheme="minorHAnsi"/>
          <w:b/>
          <w:bCs/>
          <w:color w:val="FF0000"/>
          <w:u w:val="single"/>
        </w:rPr>
      </w:pPr>
    </w:p>
    <w:p w14:paraId="34F371E2" w14:textId="41999363" w:rsidR="00BE7C8F" w:rsidRPr="00946670" w:rsidRDefault="00BE7C8F"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Tuesday</w:t>
      </w:r>
      <w:r w:rsidRPr="00946670">
        <w:rPr>
          <w:rFonts w:ascii="Helvetica Neue" w:hAnsi="Helvetica Neue" w:cstheme="minorHAnsi"/>
          <w:color w:val="000000" w:themeColor="text1"/>
          <w:sz w:val="52"/>
          <w:szCs w:val="52"/>
          <w:u w:val="single"/>
        </w:rPr>
        <w:t xml:space="preserve"> </w:t>
      </w:r>
      <w:r>
        <w:rPr>
          <w:rFonts w:ascii="Helvetica Neue" w:hAnsi="Helvetica Neue" w:cstheme="minorHAnsi"/>
          <w:color w:val="000000" w:themeColor="text1"/>
          <w:sz w:val="52"/>
          <w:szCs w:val="52"/>
          <w:u w:val="single"/>
        </w:rPr>
        <w:t>24</w:t>
      </w:r>
      <w:r w:rsidRPr="00BE7C8F">
        <w:rPr>
          <w:rFonts w:ascii="Helvetica Neue" w:hAnsi="Helvetica Neue" w:cstheme="minorHAnsi"/>
          <w:color w:val="000000" w:themeColor="text1"/>
          <w:sz w:val="52"/>
          <w:szCs w:val="52"/>
          <w:u w:val="single"/>
          <w:vertAlign w:val="superscript"/>
        </w:rPr>
        <w:t>th</w:t>
      </w:r>
      <w:r w:rsidRPr="00946670">
        <w:rPr>
          <w:rFonts w:ascii="Helvetica Neue" w:hAnsi="Helvetica Neue" w:cstheme="minorHAnsi"/>
          <w:color w:val="000000" w:themeColor="text1"/>
          <w:sz w:val="52"/>
          <w:szCs w:val="52"/>
          <w:u w:val="single"/>
        </w:rPr>
        <w:t xml:space="preserve"> </w:t>
      </w:r>
      <w:r w:rsidR="002A7043">
        <w:rPr>
          <w:rFonts w:ascii="Helvetica Neue" w:hAnsi="Helvetica Neue" w:cstheme="minorHAnsi"/>
          <w:color w:val="000000" w:themeColor="text1"/>
          <w:sz w:val="52"/>
          <w:szCs w:val="52"/>
          <w:u w:val="single"/>
        </w:rPr>
        <w:t>March</w:t>
      </w:r>
    </w:p>
    <w:p w14:paraId="315FD1A3" w14:textId="2D717594" w:rsidR="00BE7C8F" w:rsidRDefault="00780B62" w:rsidP="00BE7C8F">
      <w:pPr>
        <w:jc w:val="center"/>
        <w:rPr>
          <w:rFonts w:ascii="Helvetica Neue" w:hAnsi="Helvetica Neue"/>
          <w:b/>
          <w:bCs/>
          <w:color w:val="FF0000"/>
          <w:sz w:val="72"/>
          <w:szCs w:val="72"/>
        </w:rPr>
      </w:pPr>
      <w:r>
        <w:rPr>
          <w:rFonts w:ascii="Helvetica Neue" w:hAnsi="Helvetica Neue"/>
          <w:b/>
          <w:bCs/>
          <w:color w:val="FF0000"/>
          <w:sz w:val="72"/>
          <w:szCs w:val="72"/>
        </w:rPr>
        <w:t>Merry Music Makers</w:t>
      </w:r>
    </w:p>
    <w:p w14:paraId="7B37040B" w14:textId="1F80EB77" w:rsidR="00780B62" w:rsidRPr="00946670" w:rsidRDefault="00780B62" w:rsidP="00780B62">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Tuesday</w:t>
      </w:r>
      <w:r w:rsidRPr="00946670">
        <w:rPr>
          <w:rFonts w:ascii="Helvetica Neue" w:hAnsi="Helvetica Neue" w:cstheme="minorHAnsi"/>
          <w:color w:val="000000" w:themeColor="text1"/>
          <w:sz w:val="52"/>
          <w:szCs w:val="52"/>
          <w:u w:val="single"/>
        </w:rPr>
        <w:t xml:space="preserve"> </w:t>
      </w:r>
      <w:r>
        <w:rPr>
          <w:rFonts w:ascii="Helvetica Neue" w:hAnsi="Helvetica Neue" w:cstheme="minorHAnsi"/>
          <w:color w:val="000000" w:themeColor="text1"/>
          <w:sz w:val="52"/>
          <w:szCs w:val="52"/>
          <w:u w:val="single"/>
        </w:rPr>
        <w:t>31</w:t>
      </w:r>
      <w:r w:rsidRPr="00780B62">
        <w:rPr>
          <w:rFonts w:ascii="Helvetica Neue" w:hAnsi="Helvetica Neue" w:cstheme="minorHAnsi"/>
          <w:color w:val="000000" w:themeColor="text1"/>
          <w:sz w:val="52"/>
          <w:szCs w:val="52"/>
          <w:u w:val="single"/>
          <w:vertAlign w:val="superscript"/>
        </w:rPr>
        <w:t>st</w:t>
      </w:r>
      <w:r w:rsidRPr="00946670">
        <w:rPr>
          <w:rFonts w:ascii="Helvetica Neue" w:hAnsi="Helvetica Neue" w:cstheme="minorHAnsi"/>
          <w:color w:val="000000" w:themeColor="text1"/>
          <w:sz w:val="52"/>
          <w:szCs w:val="52"/>
          <w:u w:val="single"/>
        </w:rPr>
        <w:t xml:space="preserve"> </w:t>
      </w:r>
      <w:r>
        <w:rPr>
          <w:rFonts w:ascii="Helvetica Neue" w:hAnsi="Helvetica Neue" w:cstheme="minorHAnsi"/>
          <w:color w:val="000000" w:themeColor="text1"/>
          <w:sz w:val="52"/>
          <w:szCs w:val="52"/>
          <w:u w:val="single"/>
        </w:rPr>
        <w:t>March</w:t>
      </w:r>
    </w:p>
    <w:p w14:paraId="3B788E8F" w14:textId="15858563" w:rsidR="00BE7C8F" w:rsidRPr="006858F0" w:rsidRDefault="008F3447" w:rsidP="006858F0">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Easter</w:t>
      </w:r>
    </w:p>
    <w:p w14:paraId="1B01C5AA" w14:textId="77777777" w:rsidR="00BE7C8F" w:rsidRDefault="00BE7C8F" w:rsidP="00BE7C8F">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 xml:space="preserve">A Lovely morning tea and delicious, nutritious two course lunch is </w:t>
      </w:r>
    </w:p>
    <w:p w14:paraId="2E08C9B3" w14:textId="77777777" w:rsidR="00BE7C8F" w:rsidRPr="00946670" w:rsidRDefault="00BE7C8F" w:rsidP="00BE7C8F">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served each day</w:t>
      </w:r>
    </w:p>
    <w:p w14:paraId="222EA1AF" w14:textId="77777777" w:rsidR="00BE7C8F" w:rsidRDefault="00BE7C8F" w:rsidP="00BE7C8F">
      <w:pPr>
        <w:jc w:val="center"/>
        <w:rPr>
          <w:rFonts w:ascii="Helvetica Neue" w:hAnsi="Helvetica Neue"/>
          <w:b/>
          <w:bCs/>
          <w:color w:val="000000" w:themeColor="text1"/>
          <w:sz w:val="32"/>
          <w:szCs w:val="32"/>
        </w:rPr>
      </w:pPr>
      <w:r w:rsidRPr="00946670">
        <w:rPr>
          <w:rFonts w:ascii="Helvetica Neue" w:hAnsi="Helvetica Neue"/>
          <w:b/>
          <w:bCs/>
          <w:color w:val="000000" w:themeColor="text1"/>
          <w:sz w:val="32"/>
          <w:szCs w:val="32"/>
        </w:rPr>
        <w:lastRenderedPageBreak/>
        <w:t>Join us for fun and friendship</w:t>
      </w:r>
    </w:p>
    <w:p w14:paraId="5AD36C01" w14:textId="77777777" w:rsidR="00BE7C8F" w:rsidRPr="00946670" w:rsidRDefault="00BE7C8F" w:rsidP="00BE7C8F">
      <w:pPr>
        <w:jc w:val="center"/>
        <w:rPr>
          <w:rFonts w:ascii="Helvetica Neue" w:hAnsi="Helvetica Neue" w:cstheme="minorHAnsi"/>
          <w:b/>
          <w:bCs/>
          <w:color w:val="000000" w:themeColor="text1"/>
          <w:sz w:val="32"/>
          <w:szCs w:val="32"/>
          <w:u w:val="single"/>
        </w:rPr>
      </w:pPr>
    </w:p>
    <w:p w14:paraId="71FD7F40" w14:textId="77777777" w:rsidR="00BE7C8F" w:rsidRDefault="00BE7C8F" w:rsidP="00BE7C8F">
      <w:pPr>
        <w:rPr>
          <w:b/>
          <w:bCs/>
          <w:lang w:val="en-US"/>
        </w:rPr>
      </w:pPr>
    </w:p>
    <w:p w14:paraId="2507C1CC" w14:textId="77777777" w:rsidR="00BE7C8F" w:rsidRPr="00A51C12" w:rsidRDefault="00BE7C8F" w:rsidP="00BE7C8F">
      <w:pPr>
        <w:rPr>
          <w:b/>
          <w:bCs/>
          <w:lang w:val="en-US"/>
        </w:rPr>
      </w:pPr>
      <w:r w:rsidRPr="00A51C12">
        <w:rPr>
          <w:b/>
          <w:bCs/>
          <w:lang w:val="en-US"/>
        </w:rPr>
        <w:t>WHISTLEBLOWER DISCLOSURE</w:t>
      </w:r>
    </w:p>
    <w:p w14:paraId="35A27937" w14:textId="77777777" w:rsidR="00BE7C8F" w:rsidRPr="00A51C12" w:rsidRDefault="00BE7C8F" w:rsidP="00BE7C8F">
      <w:pPr>
        <w:rPr>
          <w:lang w:val="en-US"/>
        </w:rPr>
      </w:pPr>
      <w:r w:rsidRPr="00A51C12">
        <w:rPr>
          <w:lang w:val="en-US"/>
        </w:rPr>
        <w:t xml:space="preserve">This guide is designed to help you, as a client of </w:t>
      </w:r>
      <w:proofErr w:type="spellStart"/>
      <w:r w:rsidRPr="00A51C12">
        <w:rPr>
          <w:lang w:val="en-US"/>
        </w:rPr>
        <w:t>Wingecarribee</w:t>
      </w:r>
      <w:proofErr w:type="spellEnd"/>
      <w:r w:rsidRPr="00A51C12">
        <w:rPr>
          <w:lang w:val="en-US"/>
        </w:rPr>
        <w:t xml:space="preserve"> Adult Day Care </w:t>
      </w:r>
      <w:proofErr w:type="spellStart"/>
      <w:r w:rsidRPr="00A51C12">
        <w:rPr>
          <w:lang w:val="en-US"/>
        </w:rPr>
        <w:t>Centres</w:t>
      </w:r>
      <w:proofErr w:type="spellEnd"/>
      <w:r w:rsidRPr="00A51C12">
        <w:rPr>
          <w:lang w:val="en-US"/>
        </w:rPr>
        <w:t xml:space="preserve"> or your representative understand how to safely and confidently report serious concerns or misconduct under the Whistleblower Protections in the Aged Care Act 2024. </w:t>
      </w:r>
    </w:p>
    <w:p w14:paraId="3510FF1C" w14:textId="77777777" w:rsidR="00BE7C8F" w:rsidRPr="00A51C12" w:rsidRDefault="00BE7C8F" w:rsidP="00BE7C8F">
      <w:pPr>
        <w:rPr>
          <w:lang w:val="en-US"/>
        </w:rPr>
      </w:pPr>
      <w:r w:rsidRPr="00A51C12">
        <w:rPr>
          <w:lang w:val="en-US"/>
        </w:rPr>
        <w:t>You have the right to speak up if you see or experience something that seems wrong – and to do so safely, confidentially, and without fear of negative consequences.</w:t>
      </w:r>
    </w:p>
    <w:p w14:paraId="68179DA0" w14:textId="77777777" w:rsidR="00BE7C8F" w:rsidRPr="00A51C12" w:rsidRDefault="00BE7C8F" w:rsidP="00BE7C8F">
      <w:pPr>
        <w:rPr>
          <w:lang w:val="en-US"/>
        </w:rPr>
      </w:pPr>
      <w:r w:rsidRPr="00A51C12">
        <w:rPr>
          <w:lang w:val="en-US"/>
        </w:rPr>
        <w:t xml:space="preserve">We are committed to providing safe, high-quality care. </w:t>
      </w:r>
      <w:r w:rsidRPr="00A51C12">
        <w:rPr>
          <w:b/>
          <w:bCs/>
          <w:i/>
          <w:iCs/>
          <w:lang w:val="en-US"/>
        </w:rPr>
        <w:t>We welcome and encourage all feedback</w:t>
      </w:r>
      <w:r w:rsidRPr="00A51C12">
        <w:rPr>
          <w:lang w:val="en-US"/>
        </w:rPr>
        <w:t xml:space="preserve"> so we can take action to protect your safety and improve services. If you tell us something that may be a breach of the law, it may qualify as a protected disclosure. This means special rules apply to protect your identity and your right to speak up.</w:t>
      </w:r>
    </w:p>
    <w:p w14:paraId="6D06F5C3" w14:textId="77777777" w:rsidR="00BE7C8F" w:rsidRPr="00A51C12" w:rsidRDefault="00BE7C8F" w:rsidP="00BE7C8F">
      <w:pPr>
        <w:rPr>
          <w:b/>
          <w:bCs/>
          <w:i/>
          <w:iCs/>
          <w:lang w:val="en-US"/>
        </w:rPr>
      </w:pPr>
      <w:r w:rsidRPr="00A51C12">
        <w:rPr>
          <w:b/>
          <w:bCs/>
          <w:i/>
          <w:iCs/>
          <w:lang w:val="en-US"/>
        </w:rPr>
        <w:t xml:space="preserve">What is </w:t>
      </w:r>
      <w:proofErr w:type="gramStart"/>
      <w:r w:rsidRPr="00A51C12">
        <w:rPr>
          <w:b/>
          <w:bCs/>
          <w:i/>
          <w:iCs/>
          <w:lang w:val="en-US"/>
        </w:rPr>
        <w:t>a Whistleblower</w:t>
      </w:r>
      <w:proofErr w:type="gramEnd"/>
      <w:r w:rsidRPr="00A51C12">
        <w:rPr>
          <w:b/>
          <w:bCs/>
          <w:i/>
          <w:iCs/>
          <w:lang w:val="en-US"/>
        </w:rPr>
        <w:t xml:space="preserve"> Disclosure?</w:t>
      </w:r>
    </w:p>
    <w:p w14:paraId="3F0F3699" w14:textId="77777777" w:rsidR="00BE7C8F" w:rsidRPr="00A51C12" w:rsidRDefault="00BE7C8F" w:rsidP="00BE7C8F">
      <w:pPr>
        <w:rPr>
          <w:lang w:val="en-US"/>
        </w:rPr>
      </w:pPr>
      <w:r w:rsidRPr="00A51C12">
        <w:rPr>
          <w:lang w:val="en-US"/>
        </w:rPr>
        <w:t>A whistleblower disclosure is when you report something you reasonably believe may be misconduct or serious wrongdoing. This could include:</w:t>
      </w:r>
    </w:p>
    <w:p w14:paraId="45AE4FB1"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Unsafe or poor-quality care</w:t>
      </w:r>
    </w:p>
    <w:p w14:paraId="4B341769"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Neglect or abuse</w:t>
      </w:r>
    </w:p>
    <w:p w14:paraId="2872F661"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Fraud, dishonesty or serious breaches of the law</w:t>
      </w:r>
    </w:p>
    <w:p w14:paraId="5D62BBE8"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Conduct that does not meet the standards of the Aged Care Act 2024</w:t>
      </w:r>
    </w:p>
    <w:p w14:paraId="2FCF96DD" w14:textId="77777777" w:rsidR="00BE7C8F" w:rsidRPr="00A51C12" w:rsidRDefault="00BE7C8F" w:rsidP="00BE7C8F">
      <w:pPr>
        <w:rPr>
          <w:lang w:val="en-US"/>
        </w:rPr>
      </w:pPr>
      <w:r w:rsidRPr="00A51C12">
        <w:rPr>
          <w:lang w:val="en-US"/>
        </w:rPr>
        <w:t>You do not need to have proof – just a genuine concern based on what you have seen or experienced.</w:t>
      </w:r>
    </w:p>
    <w:p w14:paraId="49DB5F1F" w14:textId="77777777" w:rsidR="00BE7C8F" w:rsidRPr="00A51C12" w:rsidRDefault="00BE7C8F" w:rsidP="00BE7C8F">
      <w:pPr>
        <w:rPr>
          <w:b/>
          <w:bCs/>
          <w:i/>
          <w:iCs/>
          <w:lang w:val="en-US"/>
        </w:rPr>
      </w:pPr>
      <w:r w:rsidRPr="00A51C12">
        <w:rPr>
          <w:b/>
          <w:bCs/>
          <w:i/>
          <w:iCs/>
          <w:lang w:val="en-US"/>
        </w:rPr>
        <w:t>Do you want it handled as a Whistleblower Disclosure or a Complaint?</w:t>
      </w:r>
    </w:p>
    <w:p w14:paraId="7FDD02FF" w14:textId="77777777" w:rsidR="00BE7C8F" w:rsidRPr="00A51C12" w:rsidRDefault="00BE7C8F" w:rsidP="00BE7C8F">
      <w:pPr>
        <w:rPr>
          <w:lang w:val="en-US"/>
        </w:rPr>
      </w:pPr>
      <w:r w:rsidRPr="00A51C12">
        <w:rPr>
          <w:lang w:val="en-US"/>
        </w:rPr>
        <w:t>You have a choice. When you raise a concern, you can tell us whether you would like it to be handled:</w:t>
      </w:r>
    </w:p>
    <w:p w14:paraId="5CC8EF90" w14:textId="77777777" w:rsidR="00BE7C8F" w:rsidRPr="00A51C12" w:rsidRDefault="00BE7C8F" w:rsidP="00BE7C8F">
      <w:pPr>
        <w:pStyle w:val="ListParagraph"/>
        <w:numPr>
          <w:ilvl w:val="0"/>
          <w:numId w:val="2"/>
        </w:numPr>
        <w:rPr>
          <w:sz w:val="24"/>
          <w:szCs w:val="24"/>
          <w:lang w:val="en-US"/>
        </w:rPr>
      </w:pPr>
      <w:r w:rsidRPr="00A51C12">
        <w:rPr>
          <w:sz w:val="24"/>
          <w:szCs w:val="24"/>
          <w:lang w:val="en-US"/>
        </w:rPr>
        <w:t>As a protected whistleblower disclosure – if the issue involves serious wrongdoing or a suspected breach of law and you wish to seek protections under the Aged Care Act 2024, we will treat it through our whistleblower system</w:t>
      </w:r>
    </w:p>
    <w:p w14:paraId="239B5C21" w14:textId="77777777" w:rsidR="00BE7C8F" w:rsidRPr="00A51C12" w:rsidRDefault="00BE7C8F" w:rsidP="00BE7C8F">
      <w:pPr>
        <w:pStyle w:val="ListParagraph"/>
        <w:numPr>
          <w:ilvl w:val="0"/>
          <w:numId w:val="2"/>
        </w:numPr>
        <w:rPr>
          <w:sz w:val="24"/>
          <w:szCs w:val="24"/>
          <w:lang w:val="en-US"/>
        </w:rPr>
      </w:pPr>
      <w:r w:rsidRPr="00A51C12">
        <w:rPr>
          <w:sz w:val="24"/>
          <w:szCs w:val="24"/>
          <w:lang w:val="en-US"/>
        </w:rPr>
        <w:t>As a complaint – if you are unhappy with something, such as service delays, communication or billing issues, you can use our regular complaints and feedback process.</w:t>
      </w:r>
    </w:p>
    <w:p w14:paraId="1A2A1849" w14:textId="77777777" w:rsidR="00BE7C8F" w:rsidRPr="00A51C12" w:rsidRDefault="00BE7C8F" w:rsidP="00BE7C8F">
      <w:pPr>
        <w:rPr>
          <w:lang w:val="en-US"/>
        </w:rPr>
      </w:pPr>
      <w:r w:rsidRPr="00A51C12">
        <w:rPr>
          <w:lang w:val="en-US"/>
        </w:rPr>
        <w:t>If you’re unsure which to choose, we can help you understand the differences. If you start with one process but change your mind, we can transfer it to the other with your consent.</w:t>
      </w:r>
    </w:p>
    <w:p w14:paraId="5BF26822" w14:textId="77777777" w:rsidR="00BE7C8F" w:rsidRPr="00A51C12" w:rsidRDefault="00BE7C8F" w:rsidP="00BE7C8F">
      <w:pPr>
        <w:rPr>
          <w:lang w:val="en-US"/>
        </w:rPr>
      </w:pPr>
      <w:r w:rsidRPr="00A51C12">
        <w:rPr>
          <w:b/>
          <w:bCs/>
          <w:i/>
          <w:iCs/>
          <w:lang w:val="en-US"/>
        </w:rPr>
        <w:t>You can make a whistleblower disclosure to any of the following people</w:t>
      </w:r>
      <w:r w:rsidRPr="00A51C12">
        <w:rPr>
          <w:lang w:val="en-US"/>
        </w:rPr>
        <w:t>:</w:t>
      </w:r>
    </w:p>
    <w:p w14:paraId="7D91C25B"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 xml:space="preserve">A staff member, volunteer or Board Member of </w:t>
      </w:r>
      <w:proofErr w:type="spellStart"/>
      <w:r w:rsidRPr="00A51C12">
        <w:rPr>
          <w:sz w:val="24"/>
          <w:szCs w:val="24"/>
          <w:lang w:val="en-US"/>
        </w:rPr>
        <w:t>Wingecarribee</w:t>
      </w:r>
      <w:proofErr w:type="spellEnd"/>
      <w:r w:rsidRPr="00A51C12">
        <w:rPr>
          <w:sz w:val="24"/>
          <w:szCs w:val="24"/>
          <w:lang w:val="en-US"/>
        </w:rPr>
        <w:t xml:space="preserve"> Adult Day </w:t>
      </w:r>
      <w:proofErr w:type="spellStart"/>
      <w:r w:rsidRPr="00A51C12">
        <w:rPr>
          <w:sz w:val="24"/>
          <w:szCs w:val="24"/>
          <w:lang w:val="en-US"/>
        </w:rPr>
        <w:t>Centres</w:t>
      </w:r>
      <w:proofErr w:type="spellEnd"/>
    </w:p>
    <w:p w14:paraId="5BDA0D60"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The Aged Care Quality and Safety Commission on 1800 951 822</w:t>
      </w:r>
    </w:p>
    <w:p w14:paraId="57400081"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The Department of Health, Disability and Ageing</w:t>
      </w:r>
    </w:p>
    <w:p w14:paraId="4D602C87"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An independent aged care advocate (call OPAN on 1800 700 600 or visit opan.org.au)</w:t>
      </w:r>
    </w:p>
    <w:p w14:paraId="7D9924CF"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A Police officer</w:t>
      </w:r>
    </w:p>
    <w:p w14:paraId="77261D5F" w14:textId="77777777" w:rsidR="00BE7C8F" w:rsidRPr="00A51C12" w:rsidRDefault="00BE7C8F" w:rsidP="00BE7C8F">
      <w:pPr>
        <w:rPr>
          <w:b/>
          <w:bCs/>
          <w:i/>
          <w:iCs/>
          <w:lang w:val="en-US"/>
        </w:rPr>
      </w:pPr>
      <w:r w:rsidRPr="00A51C12">
        <w:rPr>
          <w:b/>
          <w:bCs/>
          <w:i/>
          <w:iCs/>
          <w:lang w:val="en-US"/>
        </w:rPr>
        <w:t>How to make a Whistleblower Disclosure?</w:t>
      </w:r>
    </w:p>
    <w:p w14:paraId="0C41AF3D" w14:textId="77777777" w:rsidR="00BE7C8F" w:rsidRPr="00A51C12" w:rsidRDefault="00BE7C8F" w:rsidP="00BE7C8F">
      <w:pPr>
        <w:pStyle w:val="ListParagraph"/>
        <w:numPr>
          <w:ilvl w:val="0"/>
          <w:numId w:val="4"/>
        </w:numPr>
        <w:rPr>
          <w:sz w:val="24"/>
          <w:szCs w:val="24"/>
          <w:lang w:val="en-US"/>
        </w:rPr>
      </w:pPr>
      <w:r w:rsidRPr="00A51C12">
        <w:rPr>
          <w:sz w:val="24"/>
          <w:szCs w:val="24"/>
          <w:lang w:val="en-US"/>
        </w:rPr>
        <w:t>In person (</w:t>
      </w:r>
      <w:proofErr w:type="spellStart"/>
      <w:r w:rsidRPr="00A51C12">
        <w:rPr>
          <w:sz w:val="24"/>
          <w:szCs w:val="24"/>
          <w:lang w:val="en-US"/>
        </w:rPr>
        <w:t>eg</w:t>
      </w:r>
      <w:proofErr w:type="spellEnd"/>
      <w:r w:rsidRPr="00A51C12">
        <w:rPr>
          <w:sz w:val="24"/>
          <w:szCs w:val="24"/>
          <w:lang w:val="en-US"/>
        </w:rPr>
        <w:t xml:space="preserve"> to a staff member or volunteer of </w:t>
      </w:r>
      <w:proofErr w:type="spellStart"/>
      <w:r w:rsidRPr="00A51C12">
        <w:rPr>
          <w:sz w:val="24"/>
          <w:szCs w:val="24"/>
          <w:lang w:val="en-US"/>
        </w:rPr>
        <w:t>Wingecarribee</w:t>
      </w:r>
      <w:proofErr w:type="spellEnd"/>
      <w:r w:rsidRPr="00A51C12">
        <w:rPr>
          <w:sz w:val="24"/>
          <w:szCs w:val="24"/>
          <w:lang w:val="en-US"/>
        </w:rPr>
        <w:t xml:space="preserve"> Adult Day Care </w:t>
      </w:r>
      <w:proofErr w:type="spellStart"/>
      <w:r w:rsidRPr="00A51C12">
        <w:rPr>
          <w:sz w:val="24"/>
          <w:szCs w:val="24"/>
          <w:lang w:val="en-US"/>
        </w:rPr>
        <w:t>Centres</w:t>
      </w:r>
      <w:proofErr w:type="spellEnd"/>
      <w:r w:rsidRPr="00A51C12">
        <w:rPr>
          <w:sz w:val="24"/>
          <w:szCs w:val="24"/>
          <w:lang w:val="en-US"/>
        </w:rPr>
        <w:t>)</w:t>
      </w:r>
    </w:p>
    <w:p w14:paraId="4EEC7606" w14:textId="77777777" w:rsidR="00BE7C8F" w:rsidRPr="00A51C12" w:rsidRDefault="00BE7C8F" w:rsidP="00BE7C8F">
      <w:pPr>
        <w:pStyle w:val="ListParagraph"/>
        <w:numPr>
          <w:ilvl w:val="0"/>
          <w:numId w:val="4"/>
        </w:numPr>
        <w:rPr>
          <w:sz w:val="24"/>
          <w:szCs w:val="24"/>
          <w:lang w:val="en-US"/>
        </w:rPr>
      </w:pPr>
      <w:r w:rsidRPr="00A51C12">
        <w:rPr>
          <w:sz w:val="24"/>
          <w:szCs w:val="24"/>
          <w:lang w:val="en-US"/>
        </w:rPr>
        <w:t>By phone</w:t>
      </w:r>
    </w:p>
    <w:p w14:paraId="6078AD3A" w14:textId="77777777" w:rsidR="00BE7C8F" w:rsidRPr="00A51C12" w:rsidRDefault="00BE7C8F" w:rsidP="00BE7C8F">
      <w:pPr>
        <w:pStyle w:val="ListParagraph"/>
        <w:numPr>
          <w:ilvl w:val="0"/>
          <w:numId w:val="4"/>
        </w:numPr>
        <w:rPr>
          <w:sz w:val="24"/>
          <w:szCs w:val="24"/>
          <w:lang w:val="en-US"/>
        </w:rPr>
      </w:pPr>
      <w:r w:rsidRPr="00A51C12">
        <w:rPr>
          <w:sz w:val="24"/>
          <w:szCs w:val="24"/>
          <w:lang w:val="en-US"/>
        </w:rPr>
        <w:t>In writing (email or letter)</w:t>
      </w:r>
    </w:p>
    <w:p w14:paraId="109A7D3D" w14:textId="77777777" w:rsidR="00BE7C8F" w:rsidRDefault="00BE7C8F" w:rsidP="00BE7C8F">
      <w:pPr>
        <w:pStyle w:val="ListParagraph"/>
        <w:numPr>
          <w:ilvl w:val="0"/>
          <w:numId w:val="4"/>
        </w:numPr>
        <w:rPr>
          <w:sz w:val="24"/>
          <w:szCs w:val="24"/>
          <w:lang w:val="en-US"/>
        </w:rPr>
      </w:pPr>
      <w:r w:rsidRPr="00A51C12">
        <w:rPr>
          <w:sz w:val="24"/>
          <w:szCs w:val="24"/>
          <w:lang w:val="en-US"/>
        </w:rPr>
        <w:t>Anonymously (you do not need to give your name)</w:t>
      </w:r>
    </w:p>
    <w:p w14:paraId="11C3479B" w14:textId="77777777" w:rsidR="00BE7C8F" w:rsidRPr="00A51C12" w:rsidRDefault="00BE7C8F" w:rsidP="00BE7C8F">
      <w:pPr>
        <w:rPr>
          <w:lang w:val="en-US"/>
        </w:rPr>
      </w:pPr>
      <w:r w:rsidRPr="00A51C12">
        <w:rPr>
          <w:lang w:val="en-US"/>
        </w:rPr>
        <w:t>At all times, your information will be kept private and only shared if it is legally required to protect someone’s safety or investigate a serious issue.</w:t>
      </w:r>
      <w:r>
        <w:rPr>
          <w:lang w:val="en-US"/>
        </w:rPr>
        <w:t xml:space="preserve"> </w:t>
      </w:r>
      <w:r w:rsidRPr="00A51C12">
        <w:rPr>
          <w:lang w:val="en-US"/>
        </w:rPr>
        <w:t>We will keep you informed wherever possible while we investigate or manage the issue.</w:t>
      </w:r>
    </w:p>
    <w:p w14:paraId="1C1B02B8" w14:textId="7C7F9E89" w:rsidR="00E2171D" w:rsidRPr="00E2171D" w:rsidRDefault="00E2171D" w:rsidP="00E2171D">
      <w:pPr>
        <w:jc w:val="center"/>
        <w:rPr>
          <w:rFonts w:cstheme="minorHAnsi"/>
          <w:color w:val="FF0000"/>
          <w:sz w:val="64"/>
          <w:szCs w:val="64"/>
          <w:u w:val="single"/>
        </w:rPr>
      </w:pPr>
    </w:p>
    <w:sectPr w:rsidR="00E2171D" w:rsidRPr="00E2171D" w:rsidSect="00C80B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radley Hand">
    <w:altName w:val="Calibri"/>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602"/>
    <w:multiLevelType w:val="hybridMultilevel"/>
    <w:tmpl w:val="125A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E971E1"/>
    <w:multiLevelType w:val="hybridMultilevel"/>
    <w:tmpl w:val="0A2A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DC5583"/>
    <w:multiLevelType w:val="hybridMultilevel"/>
    <w:tmpl w:val="AE88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86551D"/>
    <w:multiLevelType w:val="hybridMultilevel"/>
    <w:tmpl w:val="0B74A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1286871">
    <w:abstractNumId w:val="0"/>
  </w:num>
  <w:num w:numId="2" w16cid:durableId="2033876921">
    <w:abstractNumId w:val="1"/>
  </w:num>
  <w:num w:numId="3" w16cid:durableId="24141789">
    <w:abstractNumId w:val="3"/>
  </w:num>
  <w:num w:numId="4" w16cid:durableId="63885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1D"/>
    <w:rsid w:val="00082E8E"/>
    <w:rsid w:val="000F56AC"/>
    <w:rsid w:val="00153B56"/>
    <w:rsid w:val="001B0348"/>
    <w:rsid w:val="002A7043"/>
    <w:rsid w:val="003975F7"/>
    <w:rsid w:val="00474ABE"/>
    <w:rsid w:val="00476E46"/>
    <w:rsid w:val="00485B24"/>
    <w:rsid w:val="005032EA"/>
    <w:rsid w:val="005047C4"/>
    <w:rsid w:val="005548EF"/>
    <w:rsid w:val="006858F0"/>
    <w:rsid w:val="006E37A7"/>
    <w:rsid w:val="00780B62"/>
    <w:rsid w:val="008F3447"/>
    <w:rsid w:val="00BB5461"/>
    <w:rsid w:val="00BE70A1"/>
    <w:rsid w:val="00BE7C8F"/>
    <w:rsid w:val="00C80B9F"/>
    <w:rsid w:val="00CA12F6"/>
    <w:rsid w:val="00D016A1"/>
    <w:rsid w:val="00D6241B"/>
    <w:rsid w:val="00D665E3"/>
    <w:rsid w:val="00E10AF6"/>
    <w:rsid w:val="00E2171D"/>
    <w:rsid w:val="00E640B0"/>
    <w:rsid w:val="00EF4F68"/>
    <w:rsid w:val="00F93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F5EA"/>
  <w15:chartTrackingRefBased/>
  <w15:docId w15:val="{4ED0A615-D3E8-AC4D-B48F-457289B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8F"/>
    <w:pPr>
      <w:spacing w:after="160" w:line="259" w:lineRule="auto"/>
      <w:ind w:left="720"/>
      <w:contextualSpacing/>
    </w:pPr>
    <w:rPr>
      <w:kern w:val="0"/>
      <w:sz w:val="22"/>
      <w:szCs w:val="22"/>
      <w14:ligatures w14:val="none"/>
    </w:rPr>
  </w:style>
  <w:style w:type="character" w:styleId="Hyperlink">
    <w:name w:val="Hyperlink"/>
    <w:basedOn w:val="DefaultParagraphFont"/>
    <w:uiPriority w:val="99"/>
    <w:unhideWhenUsed/>
    <w:rsid w:val="00BB5461"/>
    <w:rPr>
      <w:color w:val="0563C1" w:themeColor="hyperlink"/>
      <w:u w:val="single"/>
    </w:rPr>
  </w:style>
  <w:style w:type="character" w:styleId="UnresolvedMention">
    <w:name w:val="Unresolved Mention"/>
    <w:basedOn w:val="DefaultParagraphFont"/>
    <w:uiPriority w:val="99"/>
    <w:semiHidden/>
    <w:unhideWhenUsed/>
    <w:rsid w:val="00BB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bysassycat.blogspot.com/2015/03/happy-st-pats-day.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256C65080CF4F8D42DF31A8D791F9" ma:contentTypeVersion="13" ma:contentTypeDescription="Create a new document." ma:contentTypeScope="" ma:versionID="208209482184b04f9b3b7b3bbd9e0c86">
  <xsd:schema xmlns:xsd="http://www.w3.org/2001/XMLSchema" xmlns:xs="http://www.w3.org/2001/XMLSchema" xmlns:p="http://schemas.microsoft.com/office/2006/metadata/properties" xmlns:ns2="10721f08-6a3f-43e4-9487-79f442e6dad5" xmlns:ns3="df04a5b7-ce70-417c-9b55-41563fc02a86" targetNamespace="http://schemas.microsoft.com/office/2006/metadata/properties" ma:root="true" ma:fieldsID="f35c75973e531b6df6ae4337cd8e20fa" ns2:_="" ns3:_="">
    <xsd:import namespace="10721f08-6a3f-43e4-9487-79f442e6dad5"/>
    <xsd:import namespace="df04a5b7-ce70-417c-9b55-41563fc02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1f08-6a3f-43e4-9487-79f442e6d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309679-231f-4ea9-956f-564f82fdd8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4a5b7-ce70-417c-9b55-41563fc02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50334d-b8c8-45a1-ad26-8d84b9cd6344}" ma:internalName="TaxCatchAll" ma:showField="CatchAllData" ma:web="df04a5b7-ce70-417c-9b55-41563fc02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4a5b7-ce70-417c-9b55-41563fc02a86" xsi:nil="true"/>
    <lcf76f155ced4ddcb4097134ff3c332f xmlns="10721f08-6a3f-43e4-9487-79f442e6d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1163D-34B6-4A2B-9F41-038D1F00F8F6}"/>
</file>

<file path=customXml/itemProps2.xml><?xml version="1.0" encoding="utf-8"?>
<ds:datastoreItem xmlns:ds="http://schemas.openxmlformats.org/officeDocument/2006/customXml" ds:itemID="{E4F5B4A5-7BA2-4408-9C9F-5FE2BC1E2A9A}"/>
</file>

<file path=customXml/itemProps3.xml><?xml version="1.0" encoding="utf-8"?>
<ds:datastoreItem xmlns:ds="http://schemas.openxmlformats.org/officeDocument/2006/customXml" ds:itemID="{44E17C1C-C9F4-43F1-B82D-240518F103BB}"/>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Fennell</dc:creator>
  <cp:keywords/>
  <dc:description/>
  <cp:lastModifiedBy>TeamLeader</cp:lastModifiedBy>
  <cp:revision>2</cp:revision>
  <dcterms:created xsi:type="dcterms:W3CDTF">2026-02-12T04:40:00Z</dcterms:created>
  <dcterms:modified xsi:type="dcterms:W3CDTF">2026-02-12T04:40:00Z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0x0101008FE256C65080CF4F8D42DF31A8D791F9</vt:lpwstr>
  </property>
</Properties>
</file>